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9AAA7">
      <w:pPr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-733425</wp:posOffset>
                </wp:positionV>
                <wp:extent cx="3274695" cy="1009650"/>
                <wp:effectExtent l="0" t="76200" r="97155" b="19050"/>
                <wp:wrapNone/>
                <wp:docPr id="430366122" name="Svitak: vodoravn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695" cy="10096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05B35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II CIKLUS – I GODINA</w:t>
                            </w:r>
                          </w:p>
                          <w:p w14:paraId="48BE55A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VOĆARSKO-VINOGRADARSKI SMJER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vitak: vodoravno 4" o:spid="_x0000_s1026" o:spt="98" type="#_x0000_t98" style="position:absolute;left:0pt;margin-top:-57.75pt;height:79.5pt;width:257.85pt;mso-position-horizontal:right;mso-position-horizontal-relative:page;z-index:251659264;mso-width-relative:page;mso-height-relative:page;" fillcolor="#FFFFFF" filled="t" stroked="t" coordsize="21600,21600" o:gfxdata="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FdmGz3VAAAACAEAAA8AAAAAAAAAAQAgAAAAIgAAAGRycy9k&#10;b3ducmV2LnhtbFBLAQIUABQAAAAIAIdO4kCOGWowsAIAAIoFAAAOAAAAAAAAAAEAIAAAACQBAABk&#10;cnMvZTJvRG9jLnhtbFBLBQYAAAAABgAGAFkBAABGBgAAAAA=&#10;" adj="2700">
                <v:fill on="t" focussize="0,0"/>
                <v:stroke color="#000000" joinstyle="round"/>
                <v:imagedata o:title=""/>
                <o:lock v:ext="edit" aspectratio="f"/>
                <v:shadow on="t" color="#808080" opacity="32768f" offset="6pt,-6pt" origin="0f,0f" matrix="65536f,0f,0f,65536f"/>
                <v:textbox>
                  <w:txbxContent>
                    <w:p w14:paraId="6F05B35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II CIKLUS – I GODINA</w:t>
                      </w:r>
                    </w:p>
                    <w:p w14:paraId="48BE55A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VOĆARSKO-VINOGRADARSKI SMJER</w:t>
                      </w:r>
                    </w:p>
                  </w:txbxContent>
                </v:textbox>
              </v:shape>
            </w:pict>
          </mc:Fallback>
        </mc:AlternateContent>
      </w:r>
    </w:p>
    <w:p w14:paraId="44BF24E3">
      <w:pPr>
        <w:jc w:val="center"/>
        <w:rPr>
          <w:b/>
          <w:color w:val="000000"/>
          <w:sz w:val="28"/>
          <w:szCs w:val="28"/>
        </w:rPr>
      </w:pPr>
    </w:p>
    <w:p w14:paraId="0B172E7A">
      <w:pPr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-749300</wp:posOffset>
                </wp:positionV>
                <wp:extent cx="2105025" cy="314325"/>
                <wp:effectExtent l="0" t="0" r="28575" b="28575"/>
                <wp:wrapNone/>
                <wp:docPr id="1093537394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05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4AE0704">
                            <w:pPr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lang w:val="bs-Latn-BA"/>
                              </w:rPr>
                              <w:t>Akademska 2023/24. godina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3" o:spid="_x0000_s1026" o:spt="1" style="position:absolute;left:0pt;flip:y;margin-left:-41.25pt;margin-top:-59pt;height:24.75pt;width:165.75pt;z-index:251660288;mso-width-relative:page;mso-height-relative:page;" fillcolor="#FFFFFF" filled="t" stroked="t" coordsize="21600,21600" o:gfxdata="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G0OU3LZAAAADAEAAA8AAAAAAAAA&#10;AQAgAAAAIgAAAGRycy9kb3ducmV2LnhtbFBLAQIUABQAAAAIAIdO4kDIr/itSQIAALoEAAAOAAAA&#10;AAAAAAEAIAAAACgBAABkcnMvZTJvRG9jLnhtbFBLBQYAAAAABgAGAFkBAADj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4AE0704">
                      <w:pPr>
                        <w:jc w:val="center"/>
                        <w:rPr>
                          <w:b/>
                          <w:lang w:val="bs-Latn-BA"/>
                        </w:rPr>
                      </w:pPr>
                      <w:r>
                        <w:rPr>
                          <w:b/>
                          <w:lang w:val="bs-Latn-BA"/>
                        </w:rPr>
                        <w:t>Akademska 2023/24. godina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color w:val="000000"/>
          <w:sz w:val="28"/>
          <w:szCs w:val="28"/>
        </w:rPr>
        <w:t>UNIVERZITET „DŽEMAL BIJEDIĆ“ U MOSTARU</w:t>
      </w:r>
    </w:p>
    <w:p w14:paraId="135EB61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AGROMEDITERANSKI FAKULTET</w:t>
      </w:r>
    </w:p>
    <w:p w14:paraId="337B8969">
      <w:pPr>
        <w:ind w:firstLine="360"/>
        <w:jc w:val="center"/>
        <w:rPr>
          <w:b/>
          <w:color w:val="000000"/>
          <w:sz w:val="28"/>
          <w:szCs w:val="28"/>
        </w:rPr>
      </w:pPr>
    </w:p>
    <w:p w14:paraId="7292F465">
      <w:pPr>
        <w:ind w:firstLine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SEPTEMBARSKI ISPITNI ROK</w:t>
      </w:r>
    </w:p>
    <w:p w14:paraId="1E07F2D3"/>
    <w:tbl>
      <w:tblPr>
        <w:tblStyle w:val="12"/>
        <w:tblpPr w:leftFromText="180" w:rightFromText="180" w:bottomFromText="160" w:vertAnchor="text" w:horzAnchor="margin" w:tblpXSpec="center" w:tblpY="46"/>
        <w:tblW w:w="10867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7"/>
        <w:gridCol w:w="2070"/>
        <w:gridCol w:w="1890"/>
        <w:gridCol w:w="2880"/>
      </w:tblGrid>
      <w:tr w14:paraId="5419F1D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027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5B691F1F">
            <w:pPr>
              <w:spacing w:line="256" w:lineRule="auto"/>
              <w:jc w:val="center"/>
              <w:rPr>
                <w:b/>
                <w:kern w:val="2"/>
              </w:rPr>
            </w:pPr>
          </w:p>
          <w:p w14:paraId="6ADBCF5C">
            <w:pPr>
              <w:spacing w:line="256" w:lineRule="auto"/>
              <w:jc w:val="center"/>
              <w:rPr>
                <w:b/>
                <w:kern w:val="2"/>
                <w:sz w:val="32"/>
                <w:szCs w:val="32"/>
              </w:rPr>
            </w:pPr>
            <w:r>
              <w:rPr>
                <w:b/>
                <w:kern w:val="2"/>
                <w:sz w:val="32"/>
                <w:szCs w:val="32"/>
              </w:rPr>
              <w:t>Predmeti</w:t>
            </w:r>
          </w:p>
          <w:p w14:paraId="0DAEFA3B">
            <w:pPr>
              <w:spacing w:line="256" w:lineRule="auto"/>
              <w:jc w:val="center"/>
              <w:rPr>
                <w:b/>
                <w:kern w:val="2"/>
              </w:rPr>
            </w:pPr>
          </w:p>
        </w:tc>
        <w:tc>
          <w:tcPr>
            <w:tcW w:w="396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0CC25C03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</w:p>
          <w:p w14:paraId="1750A9DF">
            <w:pPr>
              <w:spacing w:line="256" w:lineRule="auto"/>
              <w:ind w:firstLine="36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SEPTEMBARSKI ISPITNI ROK</w:t>
            </w:r>
          </w:p>
          <w:p w14:paraId="0C918E21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2880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470651B8">
            <w:pPr>
              <w:spacing w:line="256" w:lineRule="auto"/>
              <w:jc w:val="center"/>
              <w:rPr>
                <w:b/>
                <w:bCs/>
                <w:kern w:val="2"/>
              </w:rPr>
            </w:pPr>
          </w:p>
          <w:p w14:paraId="5879CF7E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>Sala /vrijeme</w:t>
            </w:r>
          </w:p>
        </w:tc>
      </w:tr>
      <w:tr w14:paraId="44596D4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027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025F6926">
            <w:pPr>
              <w:spacing w:line="256" w:lineRule="auto"/>
              <w:rPr>
                <w:b/>
                <w:kern w:val="2"/>
              </w:rPr>
            </w:pPr>
          </w:p>
        </w:tc>
        <w:tc>
          <w:tcPr>
            <w:tcW w:w="207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21519872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</w:p>
          <w:p w14:paraId="52520563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I rok </w:t>
            </w:r>
          </w:p>
        </w:tc>
        <w:tc>
          <w:tcPr>
            <w:tcW w:w="189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2FA58BBF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bCs/>
                <w:kern w:val="2"/>
                <w:sz w:val="28"/>
                <w:szCs w:val="28"/>
              </w:rPr>
            </w:pPr>
          </w:p>
          <w:p w14:paraId="7CEEDD9F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 xml:space="preserve">II rok </w:t>
            </w:r>
          </w:p>
        </w:tc>
        <w:tc>
          <w:tcPr>
            <w:tcW w:w="2880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72B928A6">
            <w:pPr>
              <w:spacing w:line="256" w:lineRule="auto"/>
              <w:rPr>
                <w:b/>
                <w:kern w:val="2"/>
                <w:sz w:val="28"/>
                <w:szCs w:val="28"/>
              </w:rPr>
            </w:pPr>
          </w:p>
        </w:tc>
      </w:tr>
      <w:tr w14:paraId="776EBEB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2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35C30CB3">
            <w:pPr>
              <w:spacing w:line="254" w:lineRule="auto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Metode naučnog rada</w:t>
            </w:r>
          </w:p>
        </w:tc>
        <w:tc>
          <w:tcPr>
            <w:tcW w:w="207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16CAEDD2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31.08.</w:t>
            </w:r>
          </w:p>
        </w:tc>
        <w:tc>
          <w:tcPr>
            <w:tcW w:w="189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02124D03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14.09.</w:t>
            </w:r>
          </w:p>
        </w:tc>
        <w:tc>
          <w:tcPr>
            <w:tcW w:w="288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132116A7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Velika sala u 10.00</w:t>
            </w:r>
          </w:p>
        </w:tc>
      </w:tr>
      <w:tr w14:paraId="13D99B6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2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6E9840BC">
            <w:pPr>
              <w:spacing w:line="254" w:lineRule="auto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Eksperimentalna statistika</w:t>
            </w:r>
          </w:p>
        </w:tc>
        <w:tc>
          <w:tcPr>
            <w:tcW w:w="207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61F851AC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02.09.</w:t>
            </w:r>
          </w:p>
        </w:tc>
        <w:tc>
          <w:tcPr>
            <w:tcW w:w="189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0E622A8C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16.09.</w:t>
            </w:r>
          </w:p>
        </w:tc>
        <w:tc>
          <w:tcPr>
            <w:tcW w:w="288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67070863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Velika sala u 10.00</w:t>
            </w:r>
          </w:p>
        </w:tc>
      </w:tr>
      <w:tr w14:paraId="1879523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2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1E2B854D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Biologija i ekologija voćaka</w:t>
            </w:r>
          </w:p>
        </w:tc>
        <w:tc>
          <w:tcPr>
            <w:tcW w:w="207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06A5AE5F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04.09.</w:t>
            </w:r>
          </w:p>
        </w:tc>
        <w:tc>
          <w:tcPr>
            <w:tcW w:w="189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1D1F2C5C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18.09.</w:t>
            </w:r>
          </w:p>
        </w:tc>
        <w:tc>
          <w:tcPr>
            <w:tcW w:w="288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4FF58197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Velika sala u 10.00</w:t>
            </w:r>
          </w:p>
        </w:tc>
      </w:tr>
      <w:tr w14:paraId="4BA504B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2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015442C8">
            <w:pPr>
              <w:spacing w:line="254" w:lineRule="auto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Biologija i ekologija vinove loze</w:t>
            </w:r>
          </w:p>
        </w:tc>
        <w:tc>
          <w:tcPr>
            <w:tcW w:w="207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18929F9E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30.08.</w:t>
            </w:r>
          </w:p>
        </w:tc>
        <w:tc>
          <w:tcPr>
            <w:tcW w:w="189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4C022347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13.09.</w:t>
            </w:r>
          </w:p>
        </w:tc>
        <w:tc>
          <w:tcPr>
            <w:tcW w:w="288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09102696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Velika sala u 10.00</w:t>
            </w:r>
          </w:p>
        </w:tc>
      </w:tr>
      <w:tr w14:paraId="5F6FEDA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2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14B37BA3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Fiziologija i ishrana voć.-vinograd. kultura</w:t>
            </w:r>
          </w:p>
        </w:tc>
        <w:tc>
          <w:tcPr>
            <w:tcW w:w="207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449ADFC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02.09.</w:t>
            </w:r>
          </w:p>
        </w:tc>
        <w:tc>
          <w:tcPr>
            <w:tcW w:w="189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04888F2C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16.09.</w:t>
            </w:r>
          </w:p>
        </w:tc>
        <w:tc>
          <w:tcPr>
            <w:tcW w:w="288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05E93A58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Velika sala u 10.00</w:t>
            </w:r>
          </w:p>
        </w:tc>
      </w:tr>
      <w:tr w14:paraId="50FD704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2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7A6468C0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Hemijski procesi u zemljištu</w:t>
            </w:r>
          </w:p>
        </w:tc>
        <w:tc>
          <w:tcPr>
            <w:tcW w:w="207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791381BC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05.09.</w:t>
            </w:r>
          </w:p>
        </w:tc>
        <w:tc>
          <w:tcPr>
            <w:tcW w:w="189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7C651064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19.09</w:t>
            </w:r>
          </w:p>
        </w:tc>
        <w:tc>
          <w:tcPr>
            <w:tcW w:w="288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4C32B959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Velika sala u 10.00</w:t>
            </w:r>
          </w:p>
        </w:tc>
      </w:tr>
      <w:tr w14:paraId="39459CE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2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25C88785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Pomotehnika</w:t>
            </w:r>
          </w:p>
        </w:tc>
        <w:tc>
          <w:tcPr>
            <w:tcW w:w="207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1903B03E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26.08.</w:t>
            </w:r>
          </w:p>
        </w:tc>
        <w:tc>
          <w:tcPr>
            <w:tcW w:w="189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3D8CF378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09.09.</w:t>
            </w:r>
          </w:p>
        </w:tc>
        <w:tc>
          <w:tcPr>
            <w:tcW w:w="288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63651E3B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Velika sala u 10.00</w:t>
            </w:r>
          </w:p>
        </w:tc>
      </w:tr>
      <w:tr w14:paraId="3CF9F9B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2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380206A3">
            <w:pPr>
              <w:spacing w:line="254" w:lineRule="auto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Tehnologija uzgoja vinove loze</w:t>
            </w:r>
          </w:p>
        </w:tc>
        <w:tc>
          <w:tcPr>
            <w:tcW w:w="207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40C55F2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29.08.</w:t>
            </w:r>
          </w:p>
        </w:tc>
        <w:tc>
          <w:tcPr>
            <w:tcW w:w="189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6EE11185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12.09.</w:t>
            </w:r>
          </w:p>
        </w:tc>
        <w:tc>
          <w:tcPr>
            <w:tcW w:w="288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4B6A02CB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Velika sala u 10.00</w:t>
            </w:r>
          </w:p>
        </w:tc>
      </w:tr>
      <w:tr w14:paraId="274B582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2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5CEEB940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Mehanizacija u  voćarstvu i vinogradarstvu</w:t>
            </w:r>
          </w:p>
        </w:tc>
        <w:tc>
          <w:tcPr>
            <w:tcW w:w="207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4D45B42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28.08.</w:t>
            </w:r>
          </w:p>
        </w:tc>
        <w:tc>
          <w:tcPr>
            <w:tcW w:w="189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061DF9B8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11.09.</w:t>
            </w:r>
          </w:p>
        </w:tc>
        <w:tc>
          <w:tcPr>
            <w:tcW w:w="288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4701B361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Mala sala u 12.00</w:t>
            </w:r>
          </w:p>
        </w:tc>
      </w:tr>
      <w:tr w14:paraId="572512D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2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61B1C656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Razvoj organske poljoprivrede</w:t>
            </w:r>
          </w:p>
        </w:tc>
        <w:tc>
          <w:tcPr>
            <w:tcW w:w="207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7C12AE00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27.0</w:t>
            </w:r>
            <w:r>
              <w:rPr>
                <w:rFonts w:hint="default"/>
                <w:kern w:val="2"/>
                <w:lang w:val="bs-Latn-BA"/>
              </w:rPr>
              <w:t>8</w:t>
            </w:r>
            <w:bookmarkStart w:id="0" w:name="_GoBack"/>
            <w:bookmarkEnd w:id="0"/>
            <w:r>
              <w:rPr>
                <w:kern w:val="2"/>
              </w:rPr>
              <w:t>.</w:t>
            </w:r>
          </w:p>
        </w:tc>
        <w:tc>
          <w:tcPr>
            <w:tcW w:w="189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73AA3141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10.09.</w:t>
            </w:r>
          </w:p>
        </w:tc>
        <w:tc>
          <w:tcPr>
            <w:tcW w:w="288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6330832C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Velika sala u 10.00</w:t>
            </w:r>
          </w:p>
        </w:tc>
      </w:tr>
      <w:tr w14:paraId="77D4B33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2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351119CF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Rasadnička proizvodnja u voćarstvu i vinogradarstvu</w:t>
            </w:r>
          </w:p>
        </w:tc>
        <w:tc>
          <w:tcPr>
            <w:tcW w:w="207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6C17E98C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03.09.</w:t>
            </w:r>
          </w:p>
        </w:tc>
        <w:tc>
          <w:tcPr>
            <w:tcW w:w="189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6C678768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17.09.</w:t>
            </w:r>
          </w:p>
        </w:tc>
        <w:tc>
          <w:tcPr>
            <w:tcW w:w="288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5AC2A22E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Velika sala u 10.00</w:t>
            </w:r>
          </w:p>
        </w:tc>
      </w:tr>
      <w:tr w14:paraId="3C1CFC5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2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1ED866A4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Mediteransko voćarstvo</w:t>
            </w:r>
          </w:p>
        </w:tc>
        <w:tc>
          <w:tcPr>
            <w:tcW w:w="207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6EE663B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06.09.</w:t>
            </w:r>
          </w:p>
        </w:tc>
        <w:tc>
          <w:tcPr>
            <w:tcW w:w="189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178D326A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20.09.</w:t>
            </w:r>
          </w:p>
        </w:tc>
        <w:tc>
          <w:tcPr>
            <w:tcW w:w="288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1ED3BD97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Velika sala u 10.00</w:t>
            </w:r>
          </w:p>
        </w:tc>
      </w:tr>
    </w:tbl>
    <w:p w14:paraId="100D5AD8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FB"/>
    <w:rsid w:val="00006946"/>
    <w:rsid w:val="00021521"/>
    <w:rsid w:val="00050FC6"/>
    <w:rsid w:val="00061D9F"/>
    <w:rsid w:val="0006331C"/>
    <w:rsid w:val="00072246"/>
    <w:rsid w:val="00086EDA"/>
    <w:rsid w:val="000D4736"/>
    <w:rsid w:val="000E751A"/>
    <w:rsid w:val="000F7D38"/>
    <w:rsid w:val="0011106B"/>
    <w:rsid w:val="00120841"/>
    <w:rsid w:val="00133627"/>
    <w:rsid w:val="0014157D"/>
    <w:rsid w:val="00154519"/>
    <w:rsid w:val="00154641"/>
    <w:rsid w:val="001607B4"/>
    <w:rsid w:val="001C77A6"/>
    <w:rsid w:val="001D16D4"/>
    <w:rsid w:val="001F035B"/>
    <w:rsid w:val="001F605A"/>
    <w:rsid w:val="00205C02"/>
    <w:rsid w:val="00233EFF"/>
    <w:rsid w:val="00257107"/>
    <w:rsid w:val="00271957"/>
    <w:rsid w:val="002E4545"/>
    <w:rsid w:val="00300D68"/>
    <w:rsid w:val="00420AFB"/>
    <w:rsid w:val="00452641"/>
    <w:rsid w:val="004633E2"/>
    <w:rsid w:val="00480C01"/>
    <w:rsid w:val="00497BFB"/>
    <w:rsid w:val="004C7EC0"/>
    <w:rsid w:val="004E2CD7"/>
    <w:rsid w:val="004E373B"/>
    <w:rsid w:val="004F2336"/>
    <w:rsid w:val="00514D0E"/>
    <w:rsid w:val="00521C91"/>
    <w:rsid w:val="005251D8"/>
    <w:rsid w:val="005429A3"/>
    <w:rsid w:val="00586BD9"/>
    <w:rsid w:val="00594D4D"/>
    <w:rsid w:val="005B3C5E"/>
    <w:rsid w:val="005E3EDC"/>
    <w:rsid w:val="005E669B"/>
    <w:rsid w:val="005F1364"/>
    <w:rsid w:val="00603C7D"/>
    <w:rsid w:val="00607050"/>
    <w:rsid w:val="006241D7"/>
    <w:rsid w:val="006259D4"/>
    <w:rsid w:val="00636896"/>
    <w:rsid w:val="00693327"/>
    <w:rsid w:val="006A1B0E"/>
    <w:rsid w:val="006B1600"/>
    <w:rsid w:val="006C57B2"/>
    <w:rsid w:val="006F2FA0"/>
    <w:rsid w:val="00716C20"/>
    <w:rsid w:val="00744706"/>
    <w:rsid w:val="00771160"/>
    <w:rsid w:val="007D7040"/>
    <w:rsid w:val="008C4AC8"/>
    <w:rsid w:val="008D7486"/>
    <w:rsid w:val="008E672F"/>
    <w:rsid w:val="0091373C"/>
    <w:rsid w:val="009557B2"/>
    <w:rsid w:val="00956FBC"/>
    <w:rsid w:val="009C2A35"/>
    <w:rsid w:val="009E0273"/>
    <w:rsid w:val="00A171D2"/>
    <w:rsid w:val="00A55EF8"/>
    <w:rsid w:val="00A74ECD"/>
    <w:rsid w:val="00A75E6F"/>
    <w:rsid w:val="00A84775"/>
    <w:rsid w:val="00AE5C5A"/>
    <w:rsid w:val="00AF0036"/>
    <w:rsid w:val="00B01AE6"/>
    <w:rsid w:val="00B1546F"/>
    <w:rsid w:val="00B23097"/>
    <w:rsid w:val="00B2625B"/>
    <w:rsid w:val="00B34E67"/>
    <w:rsid w:val="00B52F5F"/>
    <w:rsid w:val="00B61A88"/>
    <w:rsid w:val="00B65CE2"/>
    <w:rsid w:val="00B7076E"/>
    <w:rsid w:val="00B735C8"/>
    <w:rsid w:val="00B8634E"/>
    <w:rsid w:val="00B9047D"/>
    <w:rsid w:val="00BB639C"/>
    <w:rsid w:val="00BF1039"/>
    <w:rsid w:val="00BF6EE4"/>
    <w:rsid w:val="00C6785B"/>
    <w:rsid w:val="00C77966"/>
    <w:rsid w:val="00C90103"/>
    <w:rsid w:val="00CF3246"/>
    <w:rsid w:val="00D145A7"/>
    <w:rsid w:val="00D4062E"/>
    <w:rsid w:val="00D451BB"/>
    <w:rsid w:val="00D5003D"/>
    <w:rsid w:val="00D528E1"/>
    <w:rsid w:val="00D60411"/>
    <w:rsid w:val="00D77C82"/>
    <w:rsid w:val="00DC120B"/>
    <w:rsid w:val="00DE5793"/>
    <w:rsid w:val="00DE6AB7"/>
    <w:rsid w:val="00E04C1E"/>
    <w:rsid w:val="00E12B53"/>
    <w:rsid w:val="00E5689E"/>
    <w:rsid w:val="00E5696E"/>
    <w:rsid w:val="00E67530"/>
    <w:rsid w:val="00E814A8"/>
    <w:rsid w:val="00EB3760"/>
    <w:rsid w:val="00F22839"/>
    <w:rsid w:val="00F4655A"/>
    <w:rsid w:val="00F716D7"/>
    <w:rsid w:val="00F7581B"/>
    <w:rsid w:val="00F9159D"/>
    <w:rsid w:val="00FA2F23"/>
    <w:rsid w:val="00FB1A8B"/>
    <w:rsid w:val="00FB23A6"/>
    <w:rsid w:val="00FB450B"/>
    <w:rsid w:val="00FD46CA"/>
    <w:rsid w:val="00FE2652"/>
    <w:rsid w:val="00FE799D"/>
    <w:rsid w:val="00FF3EF0"/>
    <w:rsid w:val="7733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hr-HR" w:eastAsia="hr-HR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104862" w:themeColor="accent1" w:themeShade="BF"/>
      <w:kern w:val="2"/>
      <w:sz w:val="40"/>
      <w:szCs w:val="40"/>
      <w:lang w:val="en-US" w:eastAsia="en-US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104862" w:themeColor="accent1" w:themeShade="BF"/>
      <w:kern w:val="2"/>
      <w:sz w:val="32"/>
      <w:szCs w:val="32"/>
      <w:lang w:val="en-US" w:eastAsia="en-US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59" w:lineRule="auto"/>
      <w:outlineLvl w:val="2"/>
    </w:pPr>
    <w:rPr>
      <w:rFonts w:asciiTheme="minorHAnsi" w:hAnsiTheme="minorHAnsi" w:eastAsiaTheme="majorEastAsia" w:cstheme="majorBidi"/>
      <w:color w:val="104862" w:themeColor="accent1" w:themeShade="BF"/>
      <w:kern w:val="2"/>
      <w:sz w:val="28"/>
      <w:szCs w:val="28"/>
      <w:lang w:val="en-US" w:eastAsia="en-US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104862" w:themeColor="accent1" w:themeShade="BF"/>
      <w:kern w:val="2"/>
      <w:sz w:val="22"/>
      <w:szCs w:val="22"/>
      <w:lang w:val="en-US" w:eastAsia="en-US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59" w:lineRule="auto"/>
      <w:outlineLvl w:val="4"/>
    </w:pPr>
    <w:rPr>
      <w:rFonts w:asciiTheme="minorHAnsi" w:hAnsiTheme="minorHAnsi" w:eastAsiaTheme="majorEastAsia" w:cstheme="majorBidi"/>
      <w:color w:val="104862" w:themeColor="accent1" w:themeShade="BF"/>
      <w:kern w:val="2"/>
      <w:sz w:val="22"/>
      <w:szCs w:val="22"/>
      <w:lang w:val="en-US" w:eastAsia="en-US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2"/>
      <w:szCs w:val="22"/>
      <w:lang w:val="en-US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2"/>
      <w:szCs w:val="22"/>
      <w:lang w:val="en-US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line="259" w:lineRule="auto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kern w:val="2"/>
      <w:sz w:val="22"/>
      <w:szCs w:val="22"/>
      <w:lang w:val="en-US"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line="259" w:lineRule="auto"/>
      <w:outlineLvl w:val="8"/>
    </w:pPr>
    <w:rPr>
      <w:rFonts w:asciiTheme="minorHAnsi" w:hAnsiTheme="minorHAnsi" w:eastAsiaTheme="majorEastAsia" w:cstheme="majorBidi"/>
      <w:color w:val="262626" w:themeColor="text1" w:themeTint="D9"/>
      <w:kern w:val="2"/>
      <w:sz w:val="22"/>
      <w:szCs w:val="22"/>
      <w:lang w:val="en-US"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link w:val="36"/>
    <w:unhideWhenUsed/>
    <w:uiPriority w:val="99"/>
    <w:pPr>
      <w:tabs>
        <w:tab w:val="center" w:pos="4680"/>
        <w:tab w:val="right" w:pos="9360"/>
      </w:tabs>
    </w:pPr>
  </w:style>
  <w:style w:type="paragraph" w:styleId="14">
    <w:name w:val="header"/>
    <w:basedOn w:val="1"/>
    <w:link w:val="35"/>
    <w:unhideWhenUsed/>
    <w:uiPriority w:val="99"/>
    <w:pPr>
      <w:tabs>
        <w:tab w:val="center" w:pos="4680"/>
        <w:tab w:val="right" w:pos="9360"/>
      </w:tabs>
    </w:pPr>
  </w:style>
  <w:style w:type="paragraph" w:styleId="15">
    <w:name w:val="Subtitle"/>
    <w:basedOn w:val="1"/>
    <w:next w:val="1"/>
    <w:link w:val="27"/>
    <w:qFormat/>
    <w:uiPriority w:val="11"/>
    <w:pPr>
      <w:spacing w:after="16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val="en-US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6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en-US" w:eastAsia="en-US"/>
    </w:rPr>
  </w:style>
  <w:style w:type="character" w:customStyle="1" w:styleId="17">
    <w:name w:val="Heading 1 Ch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Heading 3 Ch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0">
    <w:name w:val="Heading 4 Ch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1">
    <w:name w:val="Heading 5 Ch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2">
    <w:name w:val="Heading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Heading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Heading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Title Char"/>
    <w:basedOn w:val="11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Subtitle Char"/>
    <w:basedOn w:val="11"/>
    <w:link w:val="15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259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 w:val="22"/>
      <w:szCs w:val="22"/>
      <w:lang w:val="en-US"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Quote Char"/>
    <w:basedOn w:val="11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kern w:val="2"/>
      <w:sz w:val="22"/>
      <w:szCs w:val="22"/>
      <w:lang w:val="en-US" w:eastAsia="en-US"/>
    </w:rPr>
  </w:style>
  <w:style w:type="character" w:customStyle="1" w:styleId="31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59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104862" w:themeColor="accent1" w:themeShade="BF"/>
      <w:kern w:val="2"/>
      <w:sz w:val="22"/>
      <w:szCs w:val="22"/>
      <w:lang w:val="en-US" w:eastAsia="en-US"/>
    </w:rPr>
  </w:style>
  <w:style w:type="character" w:customStyle="1" w:styleId="33">
    <w:name w:val="Intense Quote Char"/>
    <w:basedOn w:val="11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Header Char"/>
    <w:basedOn w:val="11"/>
    <w:link w:val="14"/>
    <w:uiPriority w:val="99"/>
    <w:rPr>
      <w:rFonts w:ascii="Times New Roman" w:hAnsi="Times New Roman" w:eastAsia="Times New Roman" w:cs="Times New Roman"/>
      <w:kern w:val="0"/>
      <w:sz w:val="24"/>
      <w:szCs w:val="24"/>
      <w:lang w:val="hr-HR" w:eastAsia="hr-HR"/>
    </w:rPr>
  </w:style>
  <w:style w:type="character" w:customStyle="1" w:styleId="36">
    <w:name w:val="Footer Char"/>
    <w:basedOn w:val="11"/>
    <w:link w:val="13"/>
    <w:uiPriority w:val="99"/>
    <w:rPr>
      <w:rFonts w:ascii="Times New Roman" w:hAnsi="Times New Roman" w:eastAsia="Times New Roman" w:cs="Times New Roman"/>
      <w:kern w:val="0"/>
      <w:sz w:val="24"/>
      <w:szCs w:val="24"/>
      <w:lang w:val="hr-HR" w:eastAsia="hr-H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820</Characters>
  <Lines>6</Lines>
  <Paragraphs>1</Paragraphs>
  <TotalTime>12</TotalTime>
  <ScaleCrop>false</ScaleCrop>
  <LinksUpToDate>false</LinksUpToDate>
  <CharactersWithSpaces>962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2024-07-02T07:48:00Z</dcterms:created>
  <dc:creator>Alma Leto</dc:creator>
  <cp:lastModifiedBy>Jasna Hasanbegović</cp:lastModifiedBy>
  <dcterms:modified xsi:type="dcterms:W3CDTF">2024-07-11T08:31:43Z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55B44FE95A8F47EBB14328A65191BABC_12</vt:lpwstr>
  </property>
</Properties>
</file>