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EF5C" w14:textId="7D0B26F7" w:rsidR="007E46A7" w:rsidRPr="00D72D89" w:rsidRDefault="007E46A7" w:rsidP="007E46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72D89">
        <w:rPr>
          <w:rFonts w:ascii="Times New Roman" w:hAnsi="Times New Roman" w:cs="Times New Roman"/>
          <w:sz w:val="24"/>
          <w:szCs w:val="24"/>
        </w:rPr>
        <w:t>Broj: 101-</w:t>
      </w:r>
      <w:r w:rsidR="000128D2" w:rsidRPr="00D72D89">
        <w:rPr>
          <w:rFonts w:ascii="Times New Roman" w:hAnsi="Times New Roman" w:cs="Times New Roman"/>
          <w:sz w:val="24"/>
          <w:szCs w:val="24"/>
        </w:rPr>
        <w:t>10</w:t>
      </w:r>
      <w:r w:rsidR="009C1EF8" w:rsidRPr="00D72D89">
        <w:rPr>
          <w:rFonts w:ascii="Times New Roman" w:hAnsi="Times New Roman" w:cs="Times New Roman"/>
          <w:sz w:val="24"/>
          <w:szCs w:val="24"/>
        </w:rPr>
        <w:t>4</w:t>
      </w:r>
      <w:r w:rsidR="00926109" w:rsidRPr="00D72D89">
        <w:rPr>
          <w:rFonts w:ascii="Times New Roman" w:hAnsi="Times New Roman" w:cs="Times New Roman"/>
          <w:sz w:val="24"/>
          <w:szCs w:val="24"/>
        </w:rPr>
        <w:t>1</w:t>
      </w:r>
      <w:r w:rsidR="008419C0" w:rsidRPr="00D72D89">
        <w:rPr>
          <w:rFonts w:ascii="Times New Roman" w:hAnsi="Times New Roman" w:cs="Times New Roman"/>
          <w:sz w:val="24"/>
          <w:szCs w:val="24"/>
        </w:rPr>
        <w:t>/</w:t>
      </w:r>
      <w:r w:rsidR="00E16E96" w:rsidRPr="00D72D89">
        <w:rPr>
          <w:rFonts w:ascii="Times New Roman" w:hAnsi="Times New Roman" w:cs="Times New Roman"/>
          <w:sz w:val="24"/>
          <w:szCs w:val="24"/>
        </w:rPr>
        <w:t>20</w:t>
      </w:r>
    </w:p>
    <w:p w14:paraId="12588074" w14:textId="51B773E7" w:rsidR="007E46A7" w:rsidRPr="00D72D89" w:rsidRDefault="007E46A7" w:rsidP="007E46A7">
      <w:pPr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 xml:space="preserve">Mostar, </w:t>
      </w:r>
      <w:r w:rsidR="000128D2" w:rsidRPr="00D72D89">
        <w:rPr>
          <w:rFonts w:ascii="Times New Roman" w:hAnsi="Times New Roman" w:cs="Times New Roman"/>
          <w:sz w:val="24"/>
          <w:szCs w:val="24"/>
        </w:rPr>
        <w:t>19</w:t>
      </w:r>
      <w:r w:rsidRPr="00D72D89">
        <w:rPr>
          <w:rFonts w:ascii="Times New Roman" w:hAnsi="Times New Roman" w:cs="Times New Roman"/>
          <w:sz w:val="24"/>
          <w:szCs w:val="24"/>
        </w:rPr>
        <w:t>.</w:t>
      </w:r>
      <w:r w:rsidR="000128D2" w:rsidRPr="00D72D89">
        <w:rPr>
          <w:rFonts w:ascii="Times New Roman" w:hAnsi="Times New Roman" w:cs="Times New Roman"/>
          <w:sz w:val="24"/>
          <w:szCs w:val="24"/>
        </w:rPr>
        <w:t>5</w:t>
      </w:r>
      <w:r w:rsidRPr="00D72D89">
        <w:rPr>
          <w:rFonts w:ascii="Times New Roman" w:hAnsi="Times New Roman" w:cs="Times New Roman"/>
          <w:sz w:val="24"/>
          <w:szCs w:val="24"/>
        </w:rPr>
        <w:t>.20</w:t>
      </w:r>
      <w:r w:rsidR="00E16E96" w:rsidRPr="00D72D89">
        <w:rPr>
          <w:rFonts w:ascii="Times New Roman" w:hAnsi="Times New Roman" w:cs="Times New Roman"/>
          <w:sz w:val="24"/>
          <w:szCs w:val="24"/>
        </w:rPr>
        <w:t>20</w:t>
      </w:r>
      <w:r w:rsidRPr="00D72D89">
        <w:rPr>
          <w:rFonts w:ascii="Times New Roman" w:hAnsi="Times New Roman" w:cs="Times New Roman"/>
          <w:sz w:val="24"/>
          <w:szCs w:val="24"/>
        </w:rPr>
        <w:t>. godine</w:t>
      </w:r>
    </w:p>
    <w:p w14:paraId="3869AED4" w14:textId="4964C1AC" w:rsidR="001B3469" w:rsidRPr="00D72D89" w:rsidRDefault="001B3469" w:rsidP="007E46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A9AF2" w14:textId="232E1BEB" w:rsidR="009C1EF8" w:rsidRPr="00D72D89" w:rsidRDefault="009C1EF8" w:rsidP="009C1EF8">
      <w:pPr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Na osnovu člana 72. Statuta Univerziteta „Džemal Bijedić“ u Mostaru, Senat Univerziteta, na 102. vanrednoj sjednici održanoj 19.5.2020. godine putem platforme Microsoft Teams, donio je</w:t>
      </w:r>
    </w:p>
    <w:p w14:paraId="3AF1D426" w14:textId="77777777" w:rsidR="009C1EF8" w:rsidRPr="00D72D89" w:rsidRDefault="009C1EF8" w:rsidP="009C1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736A4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D89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3EC80DD1" w14:textId="77777777" w:rsidR="009C1EF8" w:rsidRPr="00D72D89" w:rsidRDefault="009C1EF8" w:rsidP="009C1E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o nadoknadi nastave, organizaciji ispita i odbrani završnih i diplomskih radova zbog stanja nesreće uzrokovane pandemijom COVID-19</w:t>
      </w:r>
    </w:p>
    <w:p w14:paraId="1BC6D568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5BF63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FBC132E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Nadoknada neodržane nastave će se održati u periodu od 8.6. do 20.6.2020. godine.</w:t>
      </w:r>
    </w:p>
    <w:p w14:paraId="5D3899DC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737811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BD21AA3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O nadoknadi nastave kod specifičnih studijskih programa koji podrazumijevaju održavanje kliničke prakse, terenske nastave, posjeta školama, i slično Senat Univerziteta će odlučivati naknadno.</w:t>
      </w:r>
    </w:p>
    <w:p w14:paraId="7654BFB8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4BF440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8E5FF35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 xml:space="preserve">Na studijskim godinama u okviru studijskih programa na kojima se vrši nadoknada nastave, za vrijeme trajanja nadoknade, ispiti se ne održavaju. </w:t>
      </w:r>
    </w:p>
    <w:p w14:paraId="2A7C8ACB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E54F03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2614E196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Dekani fakulteta i voditelji univerzitetskih studija u dogovoru sa nastavnicima i saradnicima će, u skladu sa specifičnostima svakog studijskog programa i predmeta, organizovati održavanje kolokvija, testova, parcijalnih ispita i drugih predviđenih predispitnih obaveza studenata, tamo gdje je to potrebno.</w:t>
      </w:r>
    </w:p>
    <w:p w14:paraId="0A1EF383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AF05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5DF74920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Završni ispiti će se organizovati, u skladu sa izmijenjenim Kalendarom odvijanja nastavnog procesa za akademsku 2019/2020. godinu, u ispitnim rokovima, kako slijedi:</w:t>
      </w:r>
    </w:p>
    <w:p w14:paraId="72BD498E" w14:textId="77777777" w:rsidR="009C1EF8" w:rsidRPr="00D72D89" w:rsidRDefault="009C1EF8" w:rsidP="009C1EF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redovni junski ispitni rok – za predmete iz ljetnog semestra,</w:t>
      </w:r>
    </w:p>
    <w:p w14:paraId="62BBD33B" w14:textId="77777777" w:rsidR="009C1EF8" w:rsidRPr="00D72D89" w:rsidRDefault="009C1EF8" w:rsidP="009C1EF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redovni julski ispitni rok – za predmete iz ljetnog semestra,</w:t>
      </w:r>
    </w:p>
    <w:p w14:paraId="5AA36802" w14:textId="77777777" w:rsidR="009C1EF8" w:rsidRPr="00D72D89" w:rsidRDefault="009C1EF8" w:rsidP="009C1EF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dodatni julski ispitni rok – za predmete iz zimskog semestra.</w:t>
      </w:r>
    </w:p>
    <w:p w14:paraId="49D9EBF1" w14:textId="77777777" w:rsidR="009C1EF8" w:rsidRPr="00D72D89" w:rsidRDefault="009C1EF8" w:rsidP="009C1EF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3D66E0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76A06F8C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Završni ispiti i odbrana završnih i diplomskih radova se organizuju u učionicama, poštujući važeće higijensko-epidemiološke mjere na snazi i u skladu sa specifičnostima svakog studijskog programa i predmeta, i online.</w:t>
      </w:r>
    </w:p>
    <w:p w14:paraId="03E43557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DEF83C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58E60763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 xml:space="preserve">Informacije o izmjenama u izvođenju nastavnog procesa, održavanju ispita i drugih obaveza studenata će biti blagovremeno objavljene na web stranicama Univerziteta, fakulteta, univerzitetskih studija i platformi eUNMO. </w:t>
      </w:r>
    </w:p>
    <w:p w14:paraId="0BB648E5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72A31" w14:textId="77777777" w:rsidR="009C1EF8" w:rsidRPr="00D72D89" w:rsidRDefault="009C1EF8" w:rsidP="009C1E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9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72BA920F" w14:textId="77777777" w:rsidR="009C1EF8" w:rsidRPr="00D72D89" w:rsidRDefault="009C1EF8" w:rsidP="009C1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D89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52A6ED75" w14:textId="77777777" w:rsidR="00D72D89" w:rsidRPr="009D206B" w:rsidRDefault="00D72D89" w:rsidP="00D72D89">
      <w:pPr>
        <w:pStyle w:val="NoSpacing"/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lastRenderedPageBreak/>
        <w:t>PREDSJEDAVAJUĆI SENATA</w:t>
      </w:r>
    </w:p>
    <w:p w14:paraId="68F09138" w14:textId="77777777" w:rsidR="00D72D89" w:rsidRPr="009D206B" w:rsidRDefault="00D72D89" w:rsidP="00D72D89">
      <w:pPr>
        <w:pStyle w:val="NoSpacing"/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UNIVERZITETA „DŽEMAL BIJEDIĆ“ U MOSTARU</w:t>
      </w:r>
    </w:p>
    <w:p w14:paraId="70000AE0" w14:textId="77777777" w:rsidR="00D72D89" w:rsidRDefault="00D72D89" w:rsidP="00D72D89">
      <w:pPr>
        <w:ind w:left="4248"/>
        <w:rPr>
          <w:rFonts w:ascii="Times New Roman" w:hAnsi="Times New Roman" w:cs="Times New Roman"/>
        </w:rPr>
      </w:pPr>
    </w:p>
    <w:p w14:paraId="4CAE250A" w14:textId="77777777" w:rsidR="00D72D89" w:rsidRPr="009D206B" w:rsidRDefault="00D72D89" w:rsidP="00D72D89">
      <w:pPr>
        <w:ind w:left="4248"/>
        <w:rPr>
          <w:rFonts w:ascii="Times New Roman" w:hAnsi="Times New Roman" w:cs="Times New Roman"/>
        </w:rPr>
      </w:pPr>
    </w:p>
    <w:p w14:paraId="4FCFDF9A" w14:textId="77777777" w:rsidR="00D72D89" w:rsidRPr="009D206B" w:rsidRDefault="00D72D89" w:rsidP="00D72D89">
      <w:pPr>
        <w:tabs>
          <w:tab w:val="left" w:pos="5812"/>
          <w:tab w:val="left" w:pos="5954"/>
        </w:tabs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Prof. dr. Elvir Zlomušica, rektor</w:t>
      </w:r>
    </w:p>
    <w:p w14:paraId="74C1F128" w14:textId="77777777" w:rsidR="00D72D89" w:rsidRPr="009D206B" w:rsidRDefault="00D72D89" w:rsidP="00D72D89">
      <w:pPr>
        <w:rPr>
          <w:rFonts w:ascii="Times New Roman" w:hAnsi="Times New Roman" w:cs="Times New Roman"/>
          <w:b/>
        </w:rPr>
      </w:pPr>
      <w:r w:rsidRPr="009D206B">
        <w:rPr>
          <w:rFonts w:ascii="Times New Roman" w:hAnsi="Times New Roman" w:cs="Times New Roman"/>
          <w:b/>
        </w:rPr>
        <w:t xml:space="preserve">Dostaviti:   </w:t>
      </w:r>
      <w:r w:rsidRPr="009D20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F4D800B" w14:textId="77777777" w:rsidR="00D72D89" w:rsidRPr="009D206B" w:rsidRDefault="00D72D89" w:rsidP="00D72D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Senatu</w:t>
      </w:r>
    </w:p>
    <w:p w14:paraId="6B361137" w14:textId="77777777" w:rsidR="00D72D89" w:rsidRPr="009D206B" w:rsidRDefault="00D72D89" w:rsidP="00D72D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Fakultetima i univerzitetskim studijima</w:t>
      </w:r>
    </w:p>
    <w:p w14:paraId="143F686A" w14:textId="77777777" w:rsidR="00D72D89" w:rsidRPr="009D206B" w:rsidRDefault="00D72D89" w:rsidP="00D72D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Prorektoru za naučno-nastavna pitanja</w:t>
      </w:r>
    </w:p>
    <w:p w14:paraId="5F9560AE" w14:textId="77777777" w:rsidR="00D72D89" w:rsidRPr="009D206B" w:rsidRDefault="00D72D89" w:rsidP="00D72D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Uniji studenata</w:t>
      </w:r>
    </w:p>
    <w:p w14:paraId="00AAD991" w14:textId="77777777" w:rsidR="00D72D89" w:rsidRPr="007E46A7" w:rsidRDefault="00D72D89" w:rsidP="00D72D89">
      <w:pPr>
        <w:pStyle w:val="ListParagraph"/>
        <w:numPr>
          <w:ilvl w:val="0"/>
          <w:numId w:val="7"/>
        </w:numPr>
      </w:pPr>
      <w:r w:rsidRPr="009D206B">
        <w:rPr>
          <w:rFonts w:ascii="Times New Roman" w:hAnsi="Times New Roman" w:cs="Times New Roman"/>
        </w:rPr>
        <w:t xml:space="preserve">a/a         </w:t>
      </w:r>
    </w:p>
    <w:p w14:paraId="2BF73EF5" w14:textId="45F4928C" w:rsidR="000D5449" w:rsidRPr="00D72D89" w:rsidRDefault="000D5449" w:rsidP="00D72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D5449" w:rsidRPr="00D72D89" w:rsidSect="00A74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134" w:bottom="1134" w:left="1134" w:header="209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BBD4" w14:textId="77777777" w:rsidR="00644FCF" w:rsidRDefault="00644FCF" w:rsidP="001A7E33">
      <w:pPr>
        <w:spacing w:after="0"/>
      </w:pPr>
      <w:r>
        <w:separator/>
      </w:r>
    </w:p>
  </w:endnote>
  <w:endnote w:type="continuationSeparator" w:id="0">
    <w:p w14:paraId="6648B1B2" w14:textId="77777777" w:rsidR="00644FCF" w:rsidRDefault="00644FCF" w:rsidP="001A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B7A7" w14:textId="37D95EA6" w:rsidR="001A7E33" w:rsidRPr="00A27278" w:rsidRDefault="00A27278" w:rsidP="00A27278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Strana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PAGE  \* Arabic  \* MERGEFORMAT </w:instrText>
    </w:r>
    <w:r w:rsidRPr="00A27278">
      <w:rPr>
        <w:b/>
        <w:bCs/>
        <w:sz w:val="20"/>
        <w:szCs w:val="20"/>
      </w:rPr>
      <w:fldChar w:fldCharType="separate"/>
    </w:r>
    <w:r w:rsidR="00E94818">
      <w:rPr>
        <w:b/>
        <w:bCs/>
        <w:noProof/>
        <w:sz w:val="20"/>
        <w:szCs w:val="20"/>
      </w:rPr>
      <w:t>2</w:t>
    </w:r>
    <w:r w:rsidRPr="00A27278">
      <w:rPr>
        <w:b/>
        <w:bCs/>
        <w:sz w:val="20"/>
        <w:szCs w:val="20"/>
      </w:rPr>
      <w:fldChar w:fldCharType="end"/>
    </w:r>
    <w:r w:rsidRPr="00A27278">
      <w:rPr>
        <w:sz w:val="20"/>
        <w:szCs w:val="20"/>
      </w:rPr>
      <w:t xml:space="preserve"> o</w:t>
    </w:r>
    <w:r>
      <w:rPr>
        <w:sz w:val="20"/>
        <w:szCs w:val="20"/>
      </w:rPr>
      <w:t>d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NUMPAGES  \* Arabic  \* MERGEFORMAT </w:instrText>
    </w:r>
    <w:r w:rsidRPr="00A27278">
      <w:rPr>
        <w:b/>
        <w:bCs/>
        <w:sz w:val="20"/>
        <w:szCs w:val="20"/>
      </w:rPr>
      <w:fldChar w:fldCharType="separate"/>
    </w:r>
    <w:r w:rsidR="00E94818">
      <w:rPr>
        <w:b/>
        <w:bCs/>
        <w:noProof/>
        <w:sz w:val="20"/>
        <w:szCs w:val="20"/>
      </w:rPr>
      <w:t>1</w:t>
    </w:r>
    <w:r w:rsidRPr="00A2727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605B" w14:textId="77777777" w:rsidR="001A7E33" w:rsidRDefault="001A7E33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02E3E8A9" wp14:editId="7C614460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6840000" cy="18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722C" w14:textId="77777777" w:rsidR="00644FCF" w:rsidRDefault="00644FCF" w:rsidP="001A7E33">
      <w:pPr>
        <w:spacing w:after="0"/>
      </w:pPr>
      <w:bookmarkStart w:id="0" w:name="_Hlk477517914"/>
      <w:bookmarkEnd w:id="0"/>
      <w:r>
        <w:separator/>
      </w:r>
    </w:p>
  </w:footnote>
  <w:footnote w:type="continuationSeparator" w:id="0">
    <w:p w14:paraId="32657FC9" w14:textId="77777777" w:rsidR="00644FCF" w:rsidRDefault="00644FCF" w:rsidP="001A7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02E1" w14:textId="77777777" w:rsidR="001A7E33" w:rsidRDefault="00A3765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5408" behindDoc="0" locked="0" layoutInCell="1" allowOverlap="1" wp14:anchorId="383A24FD" wp14:editId="29A9C85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1DE6" w14:textId="77777777" w:rsidR="001A7E33" w:rsidRDefault="00A3765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3360" behindDoc="0" locked="0" layoutInCell="1" allowOverlap="1" wp14:anchorId="71768D0F" wp14:editId="6C0E7D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D5D"/>
    <w:multiLevelType w:val="hybridMultilevel"/>
    <w:tmpl w:val="E6DE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DC87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EF0"/>
    <w:multiLevelType w:val="hybridMultilevel"/>
    <w:tmpl w:val="0A48E748"/>
    <w:lvl w:ilvl="0" w:tplc="A8EE1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32E9"/>
    <w:multiLevelType w:val="hybridMultilevel"/>
    <w:tmpl w:val="C72EE958"/>
    <w:lvl w:ilvl="0" w:tplc="0DDC3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3EE"/>
    <w:multiLevelType w:val="hybridMultilevel"/>
    <w:tmpl w:val="328A40D8"/>
    <w:lvl w:ilvl="0" w:tplc="4D88C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D76"/>
    <w:multiLevelType w:val="hybridMultilevel"/>
    <w:tmpl w:val="FC54B964"/>
    <w:lvl w:ilvl="0" w:tplc="1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166459"/>
    <w:multiLevelType w:val="hybridMultilevel"/>
    <w:tmpl w:val="69C2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0BF5"/>
    <w:multiLevelType w:val="hybridMultilevel"/>
    <w:tmpl w:val="9C620662"/>
    <w:lvl w:ilvl="0" w:tplc="71BA4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56A7"/>
    <w:multiLevelType w:val="hybridMultilevel"/>
    <w:tmpl w:val="0CCA0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0F45"/>
    <w:multiLevelType w:val="hybridMultilevel"/>
    <w:tmpl w:val="31A61F52"/>
    <w:lvl w:ilvl="0" w:tplc="768E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1180"/>
    <w:multiLevelType w:val="hybridMultilevel"/>
    <w:tmpl w:val="E7564E66"/>
    <w:lvl w:ilvl="0" w:tplc="2398F9E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69E5"/>
    <w:multiLevelType w:val="hybridMultilevel"/>
    <w:tmpl w:val="1F92AF78"/>
    <w:lvl w:ilvl="0" w:tplc="C8B8F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4220"/>
    <w:multiLevelType w:val="hybridMultilevel"/>
    <w:tmpl w:val="037292EC"/>
    <w:lvl w:ilvl="0" w:tplc="77B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58"/>
    <w:rsid w:val="000128D2"/>
    <w:rsid w:val="000B4053"/>
    <w:rsid w:val="000D5449"/>
    <w:rsid w:val="000E1AC9"/>
    <w:rsid w:val="000E5153"/>
    <w:rsid w:val="000F39A4"/>
    <w:rsid w:val="00117872"/>
    <w:rsid w:val="0014572A"/>
    <w:rsid w:val="00145B04"/>
    <w:rsid w:val="001A7E33"/>
    <w:rsid w:val="001B3469"/>
    <w:rsid w:val="001E27C2"/>
    <w:rsid w:val="002D070D"/>
    <w:rsid w:val="002F22C0"/>
    <w:rsid w:val="00320652"/>
    <w:rsid w:val="00322AC4"/>
    <w:rsid w:val="00340EB2"/>
    <w:rsid w:val="003710A8"/>
    <w:rsid w:val="00382C6B"/>
    <w:rsid w:val="003A549D"/>
    <w:rsid w:val="00436474"/>
    <w:rsid w:val="00490828"/>
    <w:rsid w:val="004B00A1"/>
    <w:rsid w:val="004C5D21"/>
    <w:rsid w:val="004D5E9B"/>
    <w:rsid w:val="004E1F25"/>
    <w:rsid w:val="004F3017"/>
    <w:rsid w:val="00520AE1"/>
    <w:rsid w:val="00533EF0"/>
    <w:rsid w:val="00560EDD"/>
    <w:rsid w:val="00577411"/>
    <w:rsid w:val="00644FCF"/>
    <w:rsid w:val="00657BFC"/>
    <w:rsid w:val="006C29DE"/>
    <w:rsid w:val="006D5F1F"/>
    <w:rsid w:val="006F5011"/>
    <w:rsid w:val="006F5E2C"/>
    <w:rsid w:val="006F78F5"/>
    <w:rsid w:val="00740685"/>
    <w:rsid w:val="00742B84"/>
    <w:rsid w:val="0076247E"/>
    <w:rsid w:val="007A1744"/>
    <w:rsid w:val="007B19BE"/>
    <w:rsid w:val="007E46A7"/>
    <w:rsid w:val="008419C0"/>
    <w:rsid w:val="00871C2D"/>
    <w:rsid w:val="0088428F"/>
    <w:rsid w:val="008A4DF4"/>
    <w:rsid w:val="008B08E1"/>
    <w:rsid w:val="008E5F2F"/>
    <w:rsid w:val="00926109"/>
    <w:rsid w:val="00940E4F"/>
    <w:rsid w:val="00995F2C"/>
    <w:rsid w:val="009C1EF8"/>
    <w:rsid w:val="009C572F"/>
    <w:rsid w:val="009E52C9"/>
    <w:rsid w:val="009F49A7"/>
    <w:rsid w:val="00A10B83"/>
    <w:rsid w:val="00A27278"/>
    <w:rsid w:val="00A37658"/>
    <w:rsid w:val="00A4418B"/>
    <w:rsid w:val="00A746B3"/>
    <w:rsid w:val="00AB3D5A"/>
    <w:rsid w:val="00AF1513"/>
    <w:rsid w:val="00AF56EE"/>
    <w:rsid w:val="00B54F4A"/>
    <w:rsid w:val="00B7676E"/>
    <w:rsid w:val="00B83114"/>
    <w:rsid w:val="00B84A52"/>
    <w:rsid w:val="00BF26ED"/>
    <w:rsid w:val="00C3004A"/>
    <w:rsid w:val="00C37C6A"/>
    <w:rsid w:val="00C5069C"/>
    <w:rsid w:val="00C623C6"/>
    <w:rsid w:val="00C72EEA"/>
    <w:rsid w:val="00CA4367"/>
    <w:rsid w:val="00CB6396"/>
    <w:rsid w:val="00D17C7B"/>
    <w:rsid w:val="00D72D89"/>
    <w:rsid w:val="00D85C26"/>
    <w:rsid w:val="00DE2E49"/>
    <w:rsid w:val="00E0380B"/>
    <w:rsid w:val="00E06FE7"/>
    <w:rsid w:val="00E16E96"/>
    <w:rsid w:val="00E272D4"/>
    <w:rsid w:val="00E4665C"/>
    <w:rsid w:val="00E537E9"/>
    <w:rsid w:val="00E710D5"/>
    <w:rsid w:val="00E94818"/>
    <w:rsid w:val="00EA5409"/>
    <w:rsid w:val="00EF74E5"/>
    <w:rsid w:val="00F13167"/>
    <w:rsid w:val="00F50B77"/>
    <w:rsid w:val="00F91CAE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54B59"/>
  <w15:chartTrackingRefBased/>
  <w15:docId w15:val="{DADDB631-3E30-435B-9EA3-4BD7F64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6B3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E33"/>
  </w:style>
  <w:style w:type="paragraph" w:styleId="Footer">
    <w:name w:val="footer"/>
    <w:basedOn w:val="Normal"/>
    <w:link w:val="Foot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E33"/>
  </w:style>
  <w:style w:type="paragraph" w:styleId="BalloonText">
    <w:name w:val="Balloon Text"/>
    <w:basedOn w:val="Normal"/>
    <w:link w:val="BalloonTextChar"/>
    <w:uiPriority w:val="99"/>
    <w:semiHidden/>
    <w:unhideWhenUsed/>
    <w:rsid w:val="003A5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52"/>
    <w:pPr>
      <w:ind w:left="720"/>
      <w:contextualSpacing/>
    </w:pPr>
  </w:style>
  <w:style w:type="paragraph" w:styleId="NoSpacing">
    <w:name w:val="No Spacing"/>
    <w:uiPriority w:val="1"/>
    <w:qFormat/>
    <w:rsid w:val="000D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lko\Documents\Custom%20Office%20Templates\Memorandum%20UN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753D-6775-450C-B76C-54006AD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UNMO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 Kovačić</dc:creator>
  <cp:keywords/>
  <dc:description/>
  <cp:lastModifiedBy>Semira Sefo</cp:lastModifiedBy>
  <cp:revision>2</cp:revision>
  <cp:lastPrinted>2020-03-19T08:21:00Z</cp:lastPrinted>
  <dcterms:created xsi:type="dcterms:W3CDTF">2020-06-08T08:12:00Z</dcterms:created>
  <dcterms:modified xsi:type="dcterms:W3CDTF">2020-06-08T08:12:00Z</dcterms:modified>
</cp:coreProperties>
</file>